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1D6B785D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08FE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0008FE" w:rsidRPr="000008FE">
        <w:rPr>
          <w:rFonts w:cs="Arial"/>
          <w:b/>
          <w:sz w:val="18"/>
          <w:szCs w:val="18"/>
        </w:rPr>
        <w:t xml:space="preserve">„Ekologizace vytápění v </w:t>
      </w:r>
      <w:proofErr w:type="spellStart"/>
      <w:r w:rsidR="000008FE" w:rsidRPr="000008FE">
        <w:rPr>
          <w:rFonts w:cs="Arial"/>
          <w:b/>
          <w:sz w:val="18"/>
          <w:szCs w:val="18"/>
        </w:rPr>
        <w:t>žst</w:t>
      </w:r>
      <w:proofErr w:type="spellEnd"/>
      <w:r w:rsidR="000008FE" w:rsidRPr="000008FE">
        <w:rPr>
          <w:rFonts w:cs="Arial"/>
          <w:b/>
          <w:sz w:val="18"/>
          <w:szCs w:val="18"/>
        </w:rPr>
        <w:t>. Bělá nad Radbuzou“</w:t>
      </w:r>
      <w:r w:rsidRPr="000008FE">
        <w:rPr>
          <w:rFonts w:eastAsia="Times New Roman" w:cs="Times New Roman"/>
          <w:sz w:val="18"/>
          <w:szCs w:val="18"/>
          <w:lang w:eastAsia="cs-CZ"/>
        </w:rPr>
        <w:t>, č.j.</w:t>
      </w:r>
      <w:r w:rsidR="000008FE" w:rsidRPr="000008FE">
        <w:t xml:space="preserve"> </w:t>
      </w:r>
      <w:r w:rsidR="000008FE" w:rsidRPr="000008FE">
        <w:rPr>
          <w:rFonts w:eastAsia="Times New Roman" w:cs="Times New Roman"/>
          <w:sz w:val="18"/>
          <w:szCs w:val="18"/>
          <w:lang w:eastAsia="cs-CZ"/>
        </w:rPr>
        <w:t>13879/2022-SŽ-OŘ PLZ-ÚPI</w:t>
      </w:r>
      <w:r w:rsidRPr="000008FE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0008FE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008FE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008FE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008FE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008FE"/>
    <w:rsid w:val="00127826"/>
    <w:rsid w:val="003727EC"/>
    <w:rsid w:val="005333BD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1334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Járová Kateřina, DiS.</cp:lastModifiedBy>
  <cp:revision>4</cp:revision>
  <dcterms:created xsi:type="dcterms:W3CDTF">2022-04-19T11:50:00Z</dcterms:created>
  <dcterms:modified xsi:type="dcterms:W3CDTF">2022-06-13T12:45:00Z</dcterms:modified>
</cp:coreProperties>
</file>